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54" w:rsidRDefault="00F755EE">
      <w:pPr>
        <w:rPr>
          <w:b/>
          <w:u w:val="single"/>
        </w:rPr>
      </w:pPr>
      <w:proofErr w:type="spellStart"/>
      <w:r>
        <w:rPr>
          <w:b/>
          <w:u w:val="single"/>
        </w:rPr>
        <w:t>Cofnodion</w:t>
      </w:r>
      <w:proofErr w:type="spellEnd"/>
      <w:r>
        <w:rPr>
          <w:b/>
          <w:u w:val="single"/>
        </w:rPr>
        <w:t xml:space="preserve"> o </w:t>
      </w:r>
      <w:proofErr w:type="spellStart"/>
      <w:r>
        <w:rPr>
          <w:b/>
          <w:u w:val="single"/>
        </w:rPr>
        <w:t>gyfarfod</w:t>
      </w:r>
      <w:proofErr w:type="spellEnd"/>
      <w:r>
        <w:rPr>
          <w:b/>
          <w:u w:val="single"/>
        </w:rPr>
        <w:t xml:space="preserve"> o </w:t>
      </w:r>
      <w:proofErr w:type="spellStart"/>
      <w:r>
        <w:rPr>
          <w:b/>
          <w:u w:val="single"/>
        </w:rPr>
        <w:t>Gyngor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Cymuned</w:t>
      </w:r>
      <w:proofErr w:type="spellEnd"/>
      <w:r>
        <w:rPr>
          <w:b/>
          <w:u w:val="single"/>
        </w:rPr>
        <w:t xml:space="preserve"> Llanrug a </w:t>
      </w:r>
      <w:proofErr w:type="spellStart"/>
      <w:r>
        <w:rPr>
          <w:b/>
          <w:u w:val="single"/>
        </w:rPr>
        <w:t>Chwm</w:t>
      </w:r>
      <w:proofErr w:type="spellEnd"/>
      <w:r>
        <w:rPr>
          <w:b/>
          <w:u w:val="single"/>
        </w:rPr>
        <w:t xml:space="preserve"> y </w:t>
      </w:r>
      <w:proofErr w:type="spellStart"/>
      <w:r>
        <w:rPr>
          <w:b/>
          <w:u w:val="single"/>
        </w:rPr>
        <w:t>Glo</w:t>
      </w:r>
      <w:proofErr w:type="spellEnd"/>
      <w:r>
        <w:rPr>
          <w:b/>
          <w:u w:val="single"/>
        </w:rPr>
        <w:t xml:space="preserve">, a </w:t>
      </w:r>
      <w:proofErr w:type="spellStart"/>
      <w:r>
        <w:rPr>
          <w:b/>
          <w:u w:val="single"/>
        </w:rPr>
        <w:t>gynhaliwyd</w:t>
      </w:r>
      <w:proofErr w:type="spellEnd"/>
      <w:r>
        <w:rPr>
          <w:b/>
          <w:u w:val="single"/>
        </w:rPr>
        <w:t xml:space="preserve"> Nos </w:t>
      </w:r>
      <w:proofErr w:type="spellStart"/>
      <w:r>
        <w:rPr>
          <w:b/>
          <w:u w:val="single"/>
        </w:rPr>
        <w:t>Fawrth</w:t>
      </w:r>
      <w:proofErr w:type="spellEnd"/>
      <w:r>
        <w:rPr>
          <w:b/>
          <w:u w:val="single"/>
        </w:rPr>
        <w:t xml:space="preserve"> 21ain o </w:t>
      </w:r>
      <w:proofErr w:type="spellStart"/>
      <w:r>
        <w:rPr>
          <w:b/>
          <w:u w:val="single"/>
        </w:rPr>
        <w:t>Fawrth</w:t>
      </w:r>
      <w:proofErr w:type="spellEnd"/>
      <w:r>
        <w:rPr>
          <w:b/>
          <w:u w:val="single"/>
        </w:rPr>
        <w:t xml:space="preserve"> 2017 </w:t>
      </w:r>
      <w:proofErr w:type="spellStart"/>
      <w:r>
        <w:rPr>
          <w:b/>
          <w:u w:val="single"/>
        </w:rPr>
        <w:t>yn</w:t>
      </w:r>
      <w:proofErr w:type="spellEnd"/>
      <w:r>
        <w:rPr>
          <w:b/>
          <w:u w:val="single"/>
        </w:rPr>
        <w:t xml:space="preserve"> y </w:t>
      </w:r>
      <w:proofErr w:type="spellStart"/>
      <w:r>
        <w:rPr>
          <w:b/>
          <w:u w:val="single"/>
        </w:rPr>
        <w:t>Sefydliad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Coffa</w:t>
      </w:r>
      <w:proofErr w:type="spellEnd"/>
      <w:r>
        <w:rPr>
          <w:b/>
          <w:u w:val="single"/>
        </w:rPr>
        <w:t>, Llanrug.</w:t>
      </w:r>
    </w:p>
    <w:p w:rsidR="00F755EE" w:rsidRDefault="00F755EE">
      <w:pPr>
        <w:rPr>
          <w:b/>
          <w:u w:val="single"/>
        </w:rPr>
      </w:pPr>
    </w:p>
    <w:p w:rsidR="00F755EE" w:rsidRDefault="00F755EE">
      <w:pPr>
        <w:rPr>
          <w:b/>
        </w:rPr>
      </w:pPr>
      <w:r w:rsidRPr="00F755EE">
        <w:rPr>
          <w:b/>
          <w:u w:val="single"/>
        </w:rPr>
        <w:t>Presenol</w:t>
      </w:r>
      <w:r>
        <w:rPr>
          <w:b/>
        </w:rPr>
        <w:t xml:space="preserve">: Y </w:t>
      </w:r>
      <w:proofErr w:type="spellStart"/>
      <w:r>
        <w:rPr>
          <w:b/>
        </w:rPr>
        <w:t>Cynghorwyr</w:t>
      </w:r>
      <w:proofErr w:type="spellEnd"/>
      <w:r>
        <w:rPr>
          <w:b/>
        </w:rPr>
        <w:t xml:space="preserve"> Goronwy Hughes (</w:t>
      </w:r>
      <w:proofErr w:type="spellStart"/>
      <w:r>
        <w:rPr>
          <w:b/>
        </w:rPr>
        <w:t>Cadeirydd</w:t>
      </w:r>
      <w:proofErr w:type="spellEnd"/>
      <w:r>
        <w:rPr>
          <w:b/>
        </w:rPr>
        <w:t>), Avril Jones (Is-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gadeirydd</w:t>
      </w:r>
      <w:proofErr w:type="spellEnd"/>
      <w:r>
        <w:rPr>
          <w:b/>
        </w:rPr>
        <w:t xml:space="preserve">), Rhys Parry, Hefin Jones, Cemlyn Jones, Clifford </w:t>
      </w:r>
      <w:r>
        <w:rPr>
          <w:b/>
        </w:rPr>
        <w:tab/>
      </w:r>
      <w:r>
        <w:rPr>
          <w:b/>
        </w:rPr>
        <w:tab/>
        <w:t xml:space="preserve">       Williams, Richard Robinson, Phil Roberts, Nan Humphreys, </w:t>
      </w:r>
      <w:proofErr w:type="spellStart"/>
      <w:r>
        <w:rPr>
          <w:b/>
        </w:rPr>
        <w:t>Meirwen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      Lloyd (item 6 </w:t>
      </w:r>
      <w:proofErr w:type="spellStart"/>
      <w:r>
        <w:rPr>
          <w:b/>
        </w:rPr>
        <w:t>ymlaen</w:t>
      </w:r>
      <w:proofErr w:type="spellEnd"/>
      <w:r>
        <w:rPr>
          <w:b/>
        </w:rPr>
        <w:t>)</w:t>
      </w:r>
    </w:p>
    <w:p w:rsidR="00F755EE" w:rsidRDefault="00F755EE">
      <w:pPr>
        <w:rPr>
          <w:b/>
        </w:rPr>
      </w:pPr>
    </w:p>
    <w:p w:rsidR="00F755EE" w:rsidRDefault="00F755EE">
      <w:pPr>
        <w:rPr>
          <w:b/>
        </w:rPr>
      </w:pPr>
      <w:proofErr w:type="spellStart"/>
      <w:r w:rsidRPr="00F755EE">
        <w:rPr>
          <w:b/>
          <w:u w:val="single"/>
        </w:rPr>
        <w:t>Ymddiheuriadau</w:t>
      </w:r>
      <w:proofErr w:type="spellEnd"/>
      <w:r w:rsidRPr="00F755EE">
        <w:rPr>
          <w:b/>
          <w:u w:val="single"/>
        </w:rPr>
        <w:t>:</w:t>
      </w:r>
      <w:r>
        <w:rPr>
          <w:b/>
        </w:rPr>
        <w:t xml:space="preserve"> Y </w:t>
      </w:r>
      <w:proofErr w:type="spellStart"/>
      <w:r>
        <w:rPr>
          <w:b/>
        </w:rPr>
        <w:t>Cynghorwyr</w:t>
      </w:r>
      <w:proofErr w:type="spellEnd"/>
      <w:r>
        <w:rPr>
          <w:b/>
        </w:rPr>
        <w:t xml:space="preserve"> Meryl Green, </w:t>
      </w:r>
      <w:proofErr w:type="spellStart"/>
      <w:r>
        <w:rPr>
          <w:b/>
        </w:rPr>
        <w:t>Delyth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Tomos</w:t>
      </w:r>
      <w:proofErr w:type="spellEnd"/>
      <w:r>
        <w:rPr>
          <w:b/>
        </w:rPr>
        <w:t>, Alan Pritchard</w:t>
      </w:r>
    </w:p>
    <w:p w:rsidR="00F755EE" w:rsidRDefault="00F755EE">
      <w:pPr>
        <w:rPr>
          <w:b/>
        </w:rPr>
      </w:pPr>
    </w:p>
    <w:p w:rsidR="00F755EE" w:rsidRDefault="00F755EE">
      <w:pPr>
        <w:rPr>
          <w:b/>
        </w:rPr>
      </w:pPr>
      <w:proofErr w:type="spellStart"/>
      <w:r w:rsidRPr="00F755EE">
        <w:rPr>
          <w:b/>
          <w:u w:val="single"/>
        </w:rPr>
        <w:t>Aelodau</w:t>
      </w:r>
      <w:proofErr w:type="spellEnd"/>
      <w:r w:rsidRPr="00F755EE">
        <w:rPr>
          <w:b/>
          <w:u w:val="single"/>
        </w:rPr>
        <w:t xml:space="preserve"> </w:t>
      </w:r>
      <w:proofErr w:type="spellStart"/>
      <w:r w:rsidRPr="00F755EE">
        <w:rPr>
          <w:b/>
          <w:u w:val="single"/>
        </w:rPr>
        <w:t>Ieuenctid</w:t>
      </w:r>
      <w:proofErr w:type="spellEnd"/>
      <w:r w:rsidRPr="00F755EE">
        <w:rPr>
          <w:b/>
          <w:u w:val="single"/>
        </w:rPr>
        <w:t>:</w:t>
      </w:r>
      <w:r>
        <w:rPr>
          <w:b/>
        </w:rPr>
        <w:t xml:space="preserve"> Neb</w:t>
      </w:r>
    </w:p>
    <w:p w:rsidR="00F755EE" w:rsidRDefault="00F755EE">
      <w:pPr>
        <w:rPr>
          <w:b/>
        </w:rPr>
      </w:pPr>
    </w:p>
    <w:p w:rsidR="00F755EE" w:rsidRDefault="00F755EE">
      <w:pPr>
        <w:rPr>
          <w:b/>
        </w:rPr>
      </w:pPr>
      <w:proofErr w:type="spellStart"/>
      <w:r w:rsidRPr="00F755EE">
        <w:rPr>
          <w:b/>
          <w:u w:val="single"/>
        </w:rPr>
        <w:t>Clerc</w:t>
      </w:r>
      <w:proofErr w:type="spellEnd"/>
      <w:r>
        <w:rPr>
          <w:b/>
        </w:rPr>
        <w:t>: Meirion Jones</w:t>
      </w:r>
    </w:p>
    <w:p w:rsidR="00F755EE" w:rsidRDefault="00F755EE">
      <w:pPr>
        <w:rPr>
          <w:b/>
        </w:rPr>
      </w:pPr>
    </w:p>
    <w:p w:rsidR="00F755EE" w:rsidRDefault="00F755EE" w:rsidP="00F755EE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Estynnwyd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croeso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bawb</w:t>
      </w:r>
      <w:proofErr w:type="spellEnd"/>
      <w:r>
        <w:rPr>
          <w:b/>
        </w:rPr>
        <w:t xml:space="preserve"> i’r </w:t>
      </w:r>
      <w:proofErr w:type="spellStart"/>
      <w:r>
        <w:rPr>
          <w:b/>
        </w:rPr>
        <w:t>cyfarfod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Cadeirydd</w:t>
      </w:r>
      <w:proofErr w:type="spellEnd"/>
      <w:r>
        <w:rPr>
          <w:b/>
        </w:rPr>
        <w:t>.</w:t>
      </w:r>
    </w:p>
    <w:p w:rsidR="00F755EE" w:rsidRDefault="00F755EE" w:rsidP="00F755EE">
      <w:pPr>
        <w:rPr>
          <w:b/>
        </w:rPr>
      </w:pPr>
    </w:p>
    <w:p w:rsidR="00F755EE" w:rsidRDefault="00F755EE" w:rsidP="00F755EE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Debyniwyd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ymddiheuriadau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nodwyd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uchod</w:t>
      </w:r>
      <w:proofErr w:type="spellEnd"/>
    </w:p>
    <w:p w:rsidR="00F755EE" w:rsidRPr="00F755EE" w:rsidRDefault="00F755EE" w:rsidP="00F755EE">
      <w:pPr>
        <w:pStyle w:val="ListParagraph"/>
        <w:rPr>
          <w:b/>
        </w:rPr>
      </w:pPr>
    </w:p>
    <w:p w:rsidR="00F755EE" w:rsidRDefault="00F755EE" w:rsidP="00F755EE">
      <w:pPr>
        <w:pStyle w:val="ListParagraph"/>
        <w:rPr>
          <w:b/>
        </w:rPr>
      </w:pPr>
    </w:p>
    <w:p w:rsidR="00F755EE" w:rsidRDefault="00F755EE" w:rsidP="00F755EE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Cadarnhawyd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cofnodion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Chwefror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gywir</w:t>
      </w:r>
      <w:proofErr w:type="spellEnd"/>
      <w:r>
        <w:rPr>
          <w:b/>
        </w:rPr>
        <w:t xml:space="preserve"> ac </w:t>
      </w:r>
      <w:proofErr w:type="spellStart"/>
      <w:r>
        <w:rPr>
          <w:b/>
        </w:rPr>
        <w:t>fe</w:t>
      </w:r>
      <w:r w:rsidR="000211F1">
        <w:rPr>
          <w:b/>
        </w:rPr>
        <w:t>’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arwyddwyd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Cadeirydd</w:t>
      </w:r>
      <w:proofErr w:type="spellEnd"/>
      <w:r>
        <w:rPr>
          <w:b/>
        </w:rPr>
        <w:t>.</w:t>
      </w:r>
    </w:p>
    <w:p w:rsidR="00F755EE" w:rsidRDefault="00F755EE" w:rsidP="00F755EE">
      <w:pPr>
        <w:pStyle w:val="ListParagraph"/>
        <w:rPr>
          <w:b/>
        </w:rPr>
      </w:pPr>
    </w:p>
    <w:p w:rsidR="00F755EE" w:rsidRDefault="00F755EE" w:rsidP="00F755EE">
      <w:pPr>
        <w:pStyle w:val="ListParagraph"/>
        <w:rPr>
          <w:b/>
        </w:rPr>
      </w:pPr>
    </w:p>
    <w:p w:rsidR="00F755EE" w:rsidRDefault="00F755EE" w:rsidP="00F755EE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Materion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cofnodion</w:t>
      </w:r>
      <w:proofErr w:type="spellEnd"/>
    </w:p>
    <w:p w:rsidR="00A0408B" w:rsidRDefault="00A0408B" w:rsidP="00A0408B">
      <w:pPr>
        <w:ind w:left="720"/>
        <w:rPr>
          <w:b/>
        </w:rPr>
      </w:pPr>
      <w:r>
        <w:rPr>
          <w:b/>
        </w:rPr>
        <w:t>Dim</w:t>
      </w:r>
    </w:p>
    <w:p w:rsidR="00A0408B" w:rsidRDefault="00A0408B" w:rsidP="00A0408B">
      <w:pPr>
        <w:ind w:left="720"/>
        <w:rPr>
          <w:b/>
        </w:rPr>
      </w:pPr>
    </w:p>
    <w:p w:rsidR="00A0408B" w:rsidRDefault="00A0408B" w:rsidP="00A0408B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Ceisiadau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Cynllunio</w:t>
      </w:r>
      <w:proofErr w:type="spellEnd"/>
    </w:p>
    <w:p w:rsidR="00A0408B" w:rsidRDefault="00A0408B" w:rsidP="00A0408B">
      <w:pPr>
        <w:rPr>
          <w:b/>
        </w:rPr>
      </w:pPr>
    </w:p>
    <w:p w:rsidR="00A0408B" w:rsidRPr="00C539E3" w:rsidRDefault="00A0408B" w:rsidP="00A0408B">
      <w:pPr>
        <w:pStyle w:val="ListParagraph"/>
        <w:numPr>
          <w:ilvl w:val="0"/>
          <w:numId w:val="6"/>
        </w:numPr>
        <w:tabs>
          <w:tab w:val="left" w:pos="3690"/>
        </w:tabs>
        <w:autoSpaceDE w:val="0"/>
        <w:autoSpaceDN w:val="0"/>
        <w:adjustRightInd w:val="0"/>
        <w:spacing w:after="0"/>
        <w:jc w:val="both"/>
        <w:rPr>
          <w:rFonts w:cs="Arial"/>
          <w:b/>
          <w:bCs/>
          <w:lang w:val="cy-GB"/>
        </w:rPr>
      </w:pPr>
      <w:r w:rsidRPr="00C539E3">
        <w:rPr>
          <w:rStyle w:val="Strong"/>
          <w:lang w:val="cy-GB"/>
        </w:rPr>
        <w:t>Rhif Cyfeirnod Cais Cynllunio:</w:t>
      </w:r>
      <w:r w:rsidRPr="00C539E3">
        <w:rPr>
          <w:lang w:val="cy-GB"/>
        </w:rPr>
        <w:t xml:space="preserve"> C17/0144/23/LL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Lleoliad y Safle:</w:t>
      </w:r>
      <w:r w:rsidRPr="00C539E3">
        <w:rPr>
          <w:lang w:val="cy-GB"/>
        </w:rPr>
        <w:t xml:space="preserve"> Tir tu cefn i</w:t>
      </w:r>
      <w:r>
        <w:rPr>
          <w:lang w:val="cy-GB"/>
        </w:rPr>
        <w:t xml:space="preserve"> </w:t>
      </w:r>
      <w:r w:rsidRPr="00C539E3">
        <w:rPr>
          <w:lang w:val="cy-GB"/>
        </w:rPr>
        <w:t>1 Tai Trefor, Ceunant, Llanrug, Caernarfon, Gwynedd, LL55 4RS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rFonts w:cs="Arial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Dyddiad Cofrestru:</w:t>
      </w:r>
      <w:r w:rsidRPr="00C539E3">
        <w:rPr>
          <w:lang w:val="cy-GB"/>
        </w:rPr>
        <w:t xml:space="preserve"> 21 Chwefror 2017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rFonts w:cs="Arial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Math o Gais:</w:t>
      </w:r>
      <w:r w:rsidRPr="00C539E3">
        <w:rPr>
          <w:lang w:val="cy-GB"/>
        </w:rPr>
        <w:t xml:space="preserve"> Llawn – Cynllunio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rFonts w:cs="Arial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  <w:r w:rsidRPr="00C539E3">
        <w:rPr>
          <w:rStyle w:val="Strong"/>
          <w:lang w:val="cy-GB"/>
        </w:rPr>
        <w:t>Ward:</w:t>
      </w:r>
      <w:r w:rsidRPr="00C539E3">
        <w:rPr>
          <w:lang w:val="cy-GB"/>
        </w:rPr>
        <w:t xml:space="preserve"> </w:t>
      </w:r>
      <w:r w:rsidRPr="00C539E3">
        <w:rPr>
          <w:rStyle w:val="Strong"/>
          <w:lang w:val="cy-GB"/>
        </w:rPr>
        <w:t>Cwm y Glo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  <w:r w:rsidRPr="00C539E3">
        <w:rPr>
          <w:rStyle w:val="Strong"/>
          <w:lang w:val="cy-GB"/>
        </w:rPr>
        <w:t>Cymuned: Llanrug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  <w:r w:rsidRPr="00C539E3">
        <w:rPr>
          <w:rStyle w:val="Strong"/>
          <w:lang w:val="cy-GB"/>
        </w:rPr>
        <w:t>Bwriad:  Codi sied amaethyddol</w:t>
      </w:r>
    </w:p>
    <w:p w:rsidR="00A0408B" w:rsidRDefault="00A0408B" w:rsidP="00A0408B">
      <w:p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  <w:lang w:val="cy-GB"/>
        </w:rPr>
      </w:pPr>
    </w:p>
    <w:p w:rsidR="00A0408B" w:rsidRPr="00A0408B" w:rsidRDefault="00A0408B" w:rsidP="00A0408B">
      <w:p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  <w:b w:val="0"/>
          <w:lang w:val="cy-GB"/>
        </w:rPr>
      </w:pPr>
      <w:r>
        <w:rPr>
          <w:rStyle w:val="Strong"/>
          <w:lang w:val="cy-GB"/>
        </w:rPr>
        <w:t xml:space="preserve">         Penderfyniad: </w:t>
      </w:r>
      <w:r>
        <w:rPr>
          <w:rStyle w:val="Strong"/>
          <w:b w:val="0"/>
          <w:lang w:val="cy-GB"/>
        </w:rPr>
        <w:t>Dim Gwrthwynebiad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numPr>
          <w:ilvl w:val="0"/>
          <w:numId w:val="6"/>
        </w:numPr>
        <w:tabs>
          <w:tab w:val="left" w:pos="3690"/>
        </w:tabs>
        <w:autoSpaceDE w:val="0"/>
        <w:autoSpaceDN w:val="0"/>
        <w:adjustRightInd w:val="0"/>
        <w:spacing w:after="0"/>
        <w:jc w:val="both"/>
        <w:rPr>
          <w:b/>
          <w:bCs/>
          <w:lang w:val="cy-GB"/>
        </w:rPr>
      </w:pPr>
      <w:r w:rsidRPr="00C539E3">
        <w:rPr>
          <w:rStyle w:val="Strong"/>
          <w:lang w:val="cy-GB"/>
        </w:rPr>
        <w:t>Rhif Cyfeirnod Cais Cynllunio:</w:t>
      </w:r>
      <w:r w:rsidRPr="00C539E3">
        <w:rPr>
          <w:lang w:val="cy-GB"/>
        </w:rPr>
        <w:t xml:space="preserve"> C17/0187/23/LL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Lleoliad y Safle:</w:t>
      </w:r>
      <w:r w:rsidRPr="00C539E3">
        <w:rPr>
          <w:lang w:val="cy-GB"/>
        </w:rPr>
        <w:t xml:space="preserve"> 4 Minffordd </w:t>
      </w:r>
      <w:proofErr w:type="spellStart"/>
      <w:r w:rsidRPr="00C539E3">
        <w:rPr>
          <w:lang w:val="cy-GB"/>
        </w:rPr>
        <w:t>Terrace</w:t>
      </w:r>
      <w:proofErr w:type="spellEnd"/>
      <w:r w:rsidRPr="00C539E3">
        <w:rPr>
          <w:lang w:val="cy-GB"/>
        </w:rPr>
        <w:t>, Llanrug, Caernarfon, LL55 4PU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Dyddiad Cofrestru:</w:t>
      </w:r>
      <w:r w:rsidRPr="00C539E3">
        <w:rPr>
          <w:lang w:val="cy-GB"/>
        </w:rPr>
        <w:t xml:space="preserve"> 20 Chwefror 2017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Math o Gais:</w:t>
      </w:r>
      <w:r w:rsidRPr="00C539E3">
        <w:rPr>
          <w:lang w:val="cy-GB"/>
        </w:rPr>
        <w:t xml:space="preserve"> Llawn – Cynllunio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Ward:</w:t>
      </w:r>
      <w:r w:rsidRPr="00C539E3">
        <w:rPr>
          <w:lang w:val="cy-GB"/>
        </w:rPr>
        <w:t xml:space="preserve"> Llanrug</w:t>
      </w:r>
      <w:r w:rsidRPr="00C539E3">
        <w:rPr>
          <w:lang w:val="cy-GB"/>
        </w:rPr>
        <w:br/>
      </w:r>
      <w:r w:rsidRPr="00C539E3">
        <w:rPr>
          <w:lang w:val="cy-GB"/>
        </w:rPr>
        <w:br/>
      </w:r>
      <w:r w:rsidRPr="00C539E3">
        <w:rPr>
          <w:rStyle w:val="Strong"/>
          <w:lang w:val="cy-GB"/>
        </w:rPr>
        <w:t>Cymuned:</w:t>
      </w:r>
      <w:r w:rsidRPr="00C539E3">
        <w:rPr>
          <w:lang w:val="cy-GB"/>
        </w:rPr>
        <w:t xml:space="preserve"> Llanrug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Bwriad:</w:t>
      </w:r>
      <w:r w:rsidRPr="00C539E3">
        <w:rPr>
          <w:lang w:val="cy-GB"/>
        </w:rPr>
        <w:t xml:space="preserve"> Codi estyniad deulawr cefn</w:t>
      </w:r>
    </w:p>
    <w:p w:rsidR="00E0216E" w:rsidRDefault="00E0216E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</w:p>
    <w:p w:rsidR="00E0216E" w:rsidRPr="00A0408B" w:rsidRDefault="00E0216E" w:rsidP="00E0216E">
      <w:p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  <w:b w:val="0"/>
          <w:lang w:val="cy-GB"/>
        </w:rPr>
      </w:pPr>
      <w:r>
        <w:rPr>
          <w:rStyle w:val="Strong"/>
          <w:lang w:val="cy-GB"/>
        </w:rPr>
        <w:t xml:space="preserve">         Penderfyniad: </w:t>
      </w:r>
      <w:r>
        <w:rPr>
          <w:rStyle w:val="Strong"/>
          <w:b w:val="0"/>
          <w:lang w:val="cy-GB"/>
        </w:rPr>
        <w:t>Dim Gwrthwynebiad</w:t>
      </w:r>
    </w:p>
    <w:p w:rsidR="00A0408B" w:rsidRPr="00C539E3" w:rsidRDefault="00A0408B" w:rsidP="00A0408B">
      <w:p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numPr>
          <w:ilvl w:val="0"/>
          <w:numId w:val="6"/>
        </w:numPr>
        <w:tabs>
          <w:tab w:val="left" w:pos="3690"/>
        </w:tabs>
        <w:autoSpaceDE w:val="0"/>
        <w:autoSpaceDN w:val="0"/>
        <w:adjustRightInd w:val="0"/>
        <w:spacing w:after="0"/>
        <w:jc w:val="both"/>
        <w:rPr>
          <w:rStyle w:val="Strong"/>
          <w:lang w:val="cy-GB"/>
        </w:rPr>
      </w:pPr>
      <w:r w:rsidRPr="00C539E3">
        <w:rPr>
          <w:rStyle w:val="Strong"/>
          <w:lang w:val="cy-GB"/>
        </w:rPr>
        <w:t>Rhif Cyfeirnod Cais Cynllunio:</w:t>
      </w:r>
      <w:r w:rsidRPr="00C539E3">
        <w:rPr>
          <w:lang w:val="cy-GB"/>
        </w:rPr>
        <w:t xml:space="preserve"> C17/0192/23/LL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  <w:r w:rsidRPr="00C539E3">
        <w:rPr>
          <w:rStyle w:val="Strong"/>
          <w:lang w:val="cy-GB"/>
        </w:rPr>
        <w:t>Lleoliad y Safle:</w:t>
      </w:r>
      <w:r w:rsidRPr="00C539E3">
        <w:rPr>
          <w:lang w:val="cy-GB"/>
        </w:rPr>
        <w:t xml:space="preserve"> tir cyfochrog Parc Isaf, Llanrug, Caernarfon, Gwynedd, LL55 4AR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  <w:r w:rsidRPr="00C539E3">
        <w:rPr>
          <w:rStyle w:val="Strong"/>
          <w:lang w:val="cy-GB"/>
        </w:rPr>
        <w:t>Dyddiad Cofrestru:</w:t>
      </w:r>
      <w:r w:rsidRPr="00C539E3">
        <w:rPr>
          <w:lang w:val="cy-GB"/>
        </w:rPr>
        <w:t xml:space="preserve"> 23 Chwefror 2017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  <w:r w:rsidRPr="00C539E3">
        <w:rPr>
          <w:rStyle w:val="Strong"/>
          <w:lang w:val="cy-GB"/>
        </w:rPr>
        <w:t>Math o Gais:</w:t>
      </w:r>
      <w:r w:rsidRPr="00C539E3">
        <w:rPr>
          <w:lang w:val="cy-GB"/>
        </w:rPr>
        <w:t xml:space="preserve"> Llawn – Cynllunio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  <w:r w:rsidRPr="00C539E3">
        <w:rPr>
          <w:rStyle w:val="Strong"/>
          <w:lang w:val="cy-GB"/>
        </w:rPr>
        <w:t>Ward:</w:t>
      </w:r>
      <w:r w:rsidRPr="00C539E3">
        <w:rPr>
          <w:lang w:val="cy-GB"/>
        </w:rPr>
        <w:t xml:space="preserve"> Llanrug</w:t>
      </w:r>
      <w:r w:rsidRPr="00C539E3">
        <w:rPr>
          <w:lang w:val="cy-GB"/>
        </w:rPr>
        <w:br/>
      </w:r>
      <w:r w:rsidRPr="00C539E3">
        <w:rPr>
          <w:lang w:val="cy-GB"/>
        </w:rPr>
        <w:br/>
      </w:r>
      <w:r w:rsidRPr="00C539E3">
        <w:rPr>
          <w:rStyle w:val="Strong"/>
          <w:lang w:val="cy-GB"/>
        </w:rPr>
        <w:t>Cymuned:</w:t>
      </w:r>
      <w:r w:rsidRPr="00C539E3">
        <w:rPr>
          <w:lang w:val="cy-GB"/>
        </w:rPr>
        <w:t xml:space="preserve"> Llanrug</w:t>
      </w: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</w:p>
    <w:p w:rsidR="00A0408B" w:rsidRPr="00C539E3" w:rsidRDefault="00A0408B" w:rsidP="00A0408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rStyle w:val="Strong"/>
          <w:rFonts w:cs="Arial"/>
          <w:lang w:val="cy-GB"/>
        </w:rPr>
      </w:pPr>
      <w:r w:rsidRPr="00C539E3">
        <w:rPr>
          <w:rStyle w:val="Strong"/>
          <w:lang w:val="cy-GB"/>
        </w:rPr>
        <w:t>Bwriad:</w:t>
      </w:r>
      <w:r w:rsidRPr="00C539E3">
        <w:rPr>
          <w:lang w:val="cy-GB"/>
        </w:rPr>
        <w:t xml:space="preserve"> Diwygio amod rhif 5 o ganiatâd cynllun i C09A/0361/23/AM er mwyn ail-ddylunio'r fynedfa i'r safle</w:t>
      </w:r>
      <w:r w:rsidRPr="00C539E3">
        <w:rPr>
          <w:lang w:val="cy-GB"/>
        </w:rPr>
        <w:br/>
      </w:r>
    </w:p>
    <w:p w:rsidR="00E0216E" w:rsidRDefault="00E0216E" w:rsidP="00D217F6">
      <w:pPr>
        <w:tabs>
          <w:tab w:val="left" w:pos="3690"/>
        </w:tabs>
        <w:autoSpaceDE w:val="0"/>
        <w:autoSpaceDN w:val="0"/>
        <w:adjustRightInd w:val="0"/>
        <w:ind w:hanging="567"/>
        <w:jc w:val="both"/>
        <w:rPr>
          <w:rStyle w:val="Strong"/>
          <w:b w:val="0"/>
          <w:lang w:val="cy-GB"/>
        </w:rPr>
      </w:pPr>
      <w:r>
        <w:rPr>
          <w:rStyle w:val="Strong"/>
          <w:lang w:val="cy-GB"/>
        </w:rPr>
        <w:t xml:space="preserve">         Penderfyniad: </w:t>
      </w:r>
      <w:r>
        <w:rPr>
          <w:rStyle w:val="Strong"/>
          <w:b w:val="0"/>
          <w:lang w:val="cy-GB"/>
        </w:rPr>
        <w:t>Dim Gwrthwynebiad i’r cais ond y Clerc i gysylltu a Chyngor Gwynedd i fynegi pryder am ddiffyg palmant o flaen y tai ac fod yr Ysgol Gynradd yn annog plant i feicio i’r Ysgol felly, fod y darn yma yn cael tipyn o ddefnydd ond gyda nifer yn cerdded a byddai mwy o draffig yn cynyddu’r peryglon.</w:t>
      </w:r>
    </w:p>
    <w:p w:rsidR="00E0216E" w:rsidRDefault="00E0216E" w:rsidP="00E0216E">
      <w:p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  <w:b w:val="0"/>
          <w:lang w:val="cy-GB"/>
        </w:rPr>
      </w:pPr>
    </w:p>
    <w:p w:rsidR="00E0216E" w:rsidRDefault="00E0216E" w:rsidP="00E0216E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  <w:b/>
          <w:bCs/>
          <w:szCs w:val="24"/>
          <w:lang w:val="cy-GB"/>
        </w:rPr>
      </w:pPr>
      <w:r w:rsidRPr="00E0216E">
        <w:rPr>
          <w:rFonts w:cs="Arial"/>
          <w:b/>
          <w:bCs/>
          <w:szCs w:val="24"/>
          <w:lang w:val="cy-GB"/>
        </w:rPr>
        <w:lastRenderedPageBreak/>
        <w:t xml:space="preserve">I gymeradwyo argymhelliad Pwyllgor a sefydlwyd i benderfynu ar dendrau gwaith torri gwair y Fynwent, meysydd chwarae a llwybrau  </w:t>
      </w:r>
      <w:r>
        <w:rPr>
          <w:rFonts w:cs="Arial"/>
          <w:b/>
          <w:bCs/>
          <w:szCs w:val="24"/>
          <w:lang w:val="cy-GB"/>
        </w:rPr>
        <w:t>cyhoeddus.</w:t>
      </w:r>
    </w:p>
    <w:p w:rsidR="00E0216E" w:rsidRDefault="00E0216E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/>
          <w:bCs/>
          <w:szCs w:val="24"/>
          <w:lang w:val="cy-GB"/>
        </w:rPr>
      </w:pPr>
    </w:p>
    <w:p w:rsidR="00E0216E" w:rsidRDefault="00E0216E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 xml:space="preserve">Adroddwyd fod pwyllgor wedi cyfarfod wythnos diwethaf i benderfynu ar y tendrau ar gyfer torri gwair y </w:t>
      </w:r>
      <w:r w:rsidR="00D217F6">
        <w:rPr>
          <w:rFonts w:cs="Arial"/>
          <w:bCs/>
          <w:szCs w:val="24"/>
          <w:lang w:val="cy-GB"/>
        </w:rPr>
        <w:t>Meysydd</w:t>
      </w:r>
      <w:r>
        <w:rPr>
          <w:rFonts w:cs="Arial"/>
          <w:bCs/>
          <w:szCs w:val="24"/>
          <w:lang w:val="cy-GB"/>
        </w:rPr>
        <w:t xml:space="preserve"> Chwarae Nant y Glyn a Pwll Moelyn,</w:t>
      </w:r>
      <w:r w:rsidR="00D217F6">
        <w:rPr>
          <w:rFonts w:cs="Arial"/>
          <w:bCs/>
          <w:szCs w:val="24"/>
          <w:lang w:val="cy-GB"/>
        </w:rPr>
        <w:t xml:space="preserve"> toriadau ar y llwybrau cyhoeddus a thorri gwair y fynwent. Adroddwyd ymhellach fod tri tendr wedi dod i fewn ac argymhelliad y pwyllgor oedd fel a ganlyn:</w:t>
      </w: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>Tendr Torri Gwair y Fynwent</w:t>
      </w: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>Mr Wyn Lewis</w:t>
      </w: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>Tendr Torri Llwybrau</w:t>
      </w: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</w:p>
    <w:p w:rsidR="00D217F6" w:rsidRDefault="00BE62A3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>Huw a Dewi</w:t>
      </w:r>
      <w:r w:rsidR="00D217F6">
        <w:rPr>
          <w:rFonts w:cs="Arial"/>
          <w:bCs/>
          <w:szCs w:val="24"/>
          <w:lang w:val="cy-GB"/>
        </w:rPr>
        <w:t xml:space="preserve"> Owen</w:t>
      </w:r>
      <w:bookmarkStart w:id="0" w:name="_GoBack"/>
      <w:bookmarkEnd w:id="0"/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>Tendr Torri gwair meysydd chwarae Nant y Glyn a Phwll Moelyn</w:t>
      </w: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 xml:space="preserve">Mr Patrick </w:t>
      </w:r>
      <w:proofErr w:type="spellStart"/>
      <w:r>
        <w:rPr>
          <w:rFonts w:cs="Arial"/>
          <w:bCs/>
          <w:szCs w:val="24"/>
          <w:lang w:val="cy-GB"/>
        </w:rPr>
        <w:t>McGuiness</w:t>
      </w:r>
      <w:proofErr w:type="spellEnd"/>
    </w:p>
    <w:p w:rsidR="00D217F6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</w:p>
    <w:p w:rsidR="00D217F6" w:rsidRPr="00E0216E" w:rsidRDefault="00D217F6" w:rsidP="00E0216E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>Penderfynwyd: Derbyn yr argymhellion yma a’r Clerc i ysgrifennu atynt yn ei hysbysu o’r penderfyniad</w:t>
      </w:r>
    </w:p>
    <w:p w:rsidR="00E0216E" w:rsidRPr="00A0408B" w:rsidRDefault="00E0216E" w:rsidP="00E0216E">
      <w:p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  <w:b w:val="0"/>
          <w:lang w:val="cy-GB"/>
        </w:rPr>
      </w:pPr>
    </w:p>
    <w:p w:rsidR="00D217F6" w:rsidRPr="00D217F6" w:rsidRDefault="00D217F6" w:rsidP="00D217F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02"/>
        <w:contextualSpacing/>
        <w:jc w:val="both"/>
        <w:rPr>
          <w:rFonts w:cs="Arial"/>
          <w:b/>
          <w:bCs/>
          <w:szCs w:val="24"/>
          <w:lang w:val="cy-GB"/>
        </w:rPr>
      </w:pPr>
      <w:r w:rsidRPr="00D217F6">
        <w:rPr>
          <w:rFonts w:cs="Arial"/>
          <w:b/>
          <w:bCs/>
          <w:szCs w:val="24"/>
          <w:lang w:val="cy-GB"/>
        </w:rPr>
        <w:t>Y Fynwent</w:t>
      </w:r>
    </w:p>
    <w:p w:rsidR="00A0408B" w:rsidRDefault="00A0408B" w:rsidP="00A0408B">
      <w:pPr>
        <w:ind w:left="720"/>
        <w:rPr>
          <w:b/>
        </w:rPr>
      </w:pPr>
    </w:p>
    <w:p w:rsidR="00D217F6" w:rsidRDefault="00D217F6" w:rsidP="00D217F6">
      <w:pPr>
        <w:ind w:left="502"/>
      </w:pPr>
      <w:proofErr w:type="spell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fynwent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cyflwr</w:t>
      </w:r>
      <w:proofErr w:type="spellEnd"/>
      <w:r>
        <w:t xml:space="preserve"> dda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y </w:t>
      </w:r>
      <w:proofErr w:type="spellStart"/>
      <w:r>
        <w:t>gaeaf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.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trwsio</w:t>
      </w:r>
      <w:proofErr w:type="spellEnd"/>
      <w:r>
        <w:t xml:space="preserve"> tap y </w:t>
      </w:r>
      <w:proofErr w:type="spellStart"/>
      <w:r>
        <w:t>tanc</w:t>
      </w:r>
      <w:proofErr w:type="spellEnd"/>
      <w:r>
        <w:t xml:space="preserve"> dal </w:t>
      </w:r>
      <w:proofErr w:type="spellStart"/>
      <w:r>
        <w:t>d</w:t>
      </w:r>
      <w:r>
        <w:rPr>
          <w:rFonts w:cs="Arial"/>
        </w:rPr>
        <w:t>ŵ</w:t>
      </w:r>
      <w:r>
        <w:t>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y </w:t>
      </w:r>
      <w:proofErr w:type="spellStart"/>
      <w:r>
        <w:t>Blodau</w:t>
      </w:r>
      <w:proofErr w:type="spellEnd"/>
      <w:r>
        <w:t xml:space="preserve"> ac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toriad</w:t>
      </w:r>
      <w:proofErr w:type="spellEnd"/>
      <w:r>
        <w:t xml:space="preserve"> </w:t>
      </w:r>
      <w:proofErr w:type="spellStart"/>
      <w:r>
        <w:t>gwair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. </w:t>
      </w:r>
    </w:p>
    <w:p w:rsidR="00D217F6" w:rsidRDefault="00D217F6" w:rsidP="00D217F6">
      <w:pPr>
        <w:ind w:left="502"/>
      </w:pPr>
    </w:p>
    <w:p w:rsidR="00D217F6" w:rsidRDefault="00D217F6" w:rsidP="00D217F6">
      <w:pPr>
        <w:ind w:left="502"/>
      </w:pPr>
      <w:proofErr w:type="spellStart"/>
      <w:proofErr w:type="gramStart"/>
      <w:r>
        <w:rPr>
          <w:b/>
        </w:rPr>
        <w:t>Penderfynwyd</w:t>
      </w:r>
      <w:proofErr w:type="spellEnd"/>
      <w:r>
        <w:rPr>
          <w:b/>
        </w:rPr>
        <w:t xml:space="preserve"> :</w:t>
      </w:r>
      <w:proofErr w:type="spellStart"/>
      <w:r>
        <w:t>Nodwyd</w:t>
      </w:r>
      <w:proofErr w:type="spellEnd"/>
      <w:proofErr w:type="gram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gytundeb</w:t>
      </w:r>
      <w:proofErr w:type="spellEnd"/>
      <w:r>
        <w:t xml:space="preserve"> </w:t>
      </w:r>
      <w:proofErr w:type="spellStart"/>
      <w:r>
        <w:t>torri</w:t>
      </w:r>
      <w:proofErr w:type="spellEnd"/>
      <w:r>
        <w:t xml:space="preserve"> </w:t>
      </w:r>
      <w:proofErr w:type="spellStart"/>
      <w:r>
        <w:t>gwair</w:t>
      </w:r>
      <w:proofErr w:type="spellEnd"/>
      <w:r>
        <w:t xml:space="preserve"> y </w:t>
      </w:r>
      <w:proofErr w:type="spellStart"/>
      <w:r>
        <w:t>fynwent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toriad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wneud </w:t>
      </w:r>
      <w:proofErr w:type="spellStart"/>
      <w:r>
        <w:t>cyn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y </w:t>
      </w:r>
      <w:proofErr w:type="spellStart"/>
      <w:r>
        <w:t>Blodau</w:t>
      </w:r>
      <w:proofErr w:type="spellEnd"/>
      <w:r>
        <w:t>.</w:t>
      </w:r>
    </w:p>
    <w:p w:rsidR="00D217F6" w:rsidRDefault="00D217F6" w:rsidP="00D217F6">
      <w:pPr>
        <w:ind w:left="502"/>
      </w:pPr>
      <w:proofErr w:type="spellStart"/>
      <w:r>
        <w:t>Gofyn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Gareth Jones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golwg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tap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drwsio</w:t>
      </w:r>
      <w:proofErr w:type="spellEnd"/>
      <w:r>
        <w:t>.</w:t>
      </w:r>
    </w:p>
    <w:p w:rsidR="00772E8E" w:rsidRDefault="00772E8E" w:rsidP="00D217F6">
      <w:pPr>
        <w:ind w:left="502"/>
      </w:pPr>
    </w:p>
    <w:p w:rsidR="00772E8E" w:rsidRDefault="00772E8E" w:rsidP="00772E8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502"/>
        <w:jc w:val="both"/>
        <w:rPr>
          <w:rFonts w:cs="Arial"/>
          <w:b/>
          <w:bCs/>
          <w:lang w:val="cy-GB"/>
        </w:rPr>
      </w:pPr>
      <w:r w:rsidRPr="00C539E3">
        <w:rPr>
          <w:rFonts w:cs="Arial"/>
          <w:b/>
          <w:bCs/>
          <w:lang w:val="cy-GB"/>
        </w:rPr>
        <w:t>Llwybrau cyhoeddus</w:t>
      </w:r>
    </w:p>
    <w:p w:rsidR="00772E8E" w:rsidRDefault="00772E8E" w:rsidP="00772E8E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/>
          <w:bCs/>
          <w:lang w:val="cy-GB"/>
        </w:rPr>
      </w:pPr>
    </w:p>
    <w:p w:rsidR="00772E8E" w:rsidRDefault="00772E8E" w:rsidP="00772E8E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Fe drafodwyd y digwyddiad anffortunus beth amser yn ôl bellach pryd yr ymosodwyd ar berson g</w:t>
      </w:r>
      <w:r w:rsidR="00F958F8">
        <w:rPr>
          <w:rFonts w:cs="Arial"/>
          <w:bCs/>
          <w:lang w:val="cy-GB"/>
        </w:rPr>
        <w:t xml:space="preserve">an gwn ar ystâd Glanffynnon. </w:t>
      </w:r>
      <w:r>
        <w:rPr>
          <w:rFonts w:cs="Arial"/>
          <w:bCs/>
          <w:lang w:val="cy-GB"/>
        </w:rPr>
        <w:t xml:space="preserve"> </w:t>
      </w:r>
      <w:r w:rsidR="00F958F8">
        <w:rPr>
          <w:rFonts w:cs="Arial"/>
          <w:bCs/>
          <w:lang w:val="cy-GB"/>
        </w:rPr>
        <w:t xml:space="preserve">Bydda’r cŵn fel arfer ar fferm Cae Rhos a tynnwyd sylw at y ffaith fod llwybr cyhoeddus yn mynd drwy’r fferm a mynegwyd pryder am ddiogelwch cerddwyr ar y llwybr oherwydd natur y cŵn. </w:t>
      </w:r>
      <w:r>
        <w:rPr>
          <w:rFonts w:cs="Arial"/>
          <w:bCs/>
          <w:lang w:val="cy-GB"/>
        </w:rPr>
        <w:t>Bydd yr aelodau yn cofio i ni gyfeirio’r mater at swyddog llwybrau gan ofyn iddo ymweld a’r llwybr. Hyd yma, nid ydym wedi cael adborth gan y swyddog llwybrau.</w:t>
      </w:r>
    </w:p>
    <w:p w:rsidR="00772E8E" w:rsidRDefault="00772E8E" w:rsidP="00772E8E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</w:p>
    <w:p w:rsidR="00772E8E" w:rsidRDefault="00772E8E" w:rsidP="00772E8E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  <w:r>
        <w:rPr>
          <w:rFonts w:cs="Arial"/>
          <w:b/>
          <w:bCs/>
          <w:lang w:val="cy-GB"/>
        </w:rPr>
        <w:t xml:space="preserve">Penderfynwyd: </w:t>
      </w:r>
      <w:r>
        <w:rPr>
          <w:rFonts w:cs="Arial"/>
          <w:bCs/>
          <w:lang w:val="cy-GB"/>
        </w:rPr>
        <w:t>Y Clerc i gysylltu a’r swyddog llwybrau i geisio diweddariad ac i adrodd yn ôl i’r cyfarfod nesaf.</w:t>
      </w:r>
    </w:p>
    <w:p w:rsidR="008F2902" w:rsidRDefault="008F2902" w:rsidP="00772E8E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</w:p>
    <w:p w:rsidR="00BD74F1" w:rsidRDefault="00BD74F1" w:rsidP="00772E8E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</w:p>
    <w:p w:rsidR="00BD74F1" w:rsidRDefault="00BD74F1" w:rsidP="00772E8E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</w:p>
    <w:p w:rsidR="00BD74F1" w:rsidRDefault="00BD74F1" w:rsidP="00BD74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502"/>
        <w:jc w:val="both"/>
        <w:rPr>
          <w:rFonts w:cs="Arial"/>
          <w:b/>
          <w:bCs/>
          <w:szCs w:val="24"/>
          <w:lang w:val="cy-GB"/>
        </w:rPr>
      </w:pPr>
      <w:r w:rsidRPr="00BD74F1">
        <w:rPr>
          <w:rFonts w:cs="Arial"/>
          <w:b/>
          <w:bCs/>
          <w:szCs w:val="24"/>
          <w:lang w:val="cy-GB"/>
        </w:rPr>
        <w:t>Arolygon Etholiadau Gwynedd – i argymell i Gyngor Gwynedd yr opsiwn   a ffafrir</w:t>
      </w:r>
      <w:r>
        <w:rPr>
          <w:rFonts w:cs="Arial"/>
          <w:b/>
          <w:bCs/>
          <w:szCs w:val="24"/>
          <w:lang w:val="cy-GB"/>
        </w:rPr>
        <w:t xml:space="preserve"> gan Gyngor Cymuned Llanrug.</w:t>
      </w:r>
    </w:p>
    <w:p w:rsid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/>
          <w:bCs/>
          <w:szCs w:val="24"/>
          <w:lang w:val="cy-GB"/>
        </w:rPr>
      </w:pPr>
    </w:p>
    <w:p w:rsid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>Yn dilyn cyflwyniad gan y Cynghorydd Sir dros Llanrug, sef y Cynghorydd Charles Jones ar yr oblygiadau dros greu dau Gynghorydd a fyddai yn gyfrifol am Llanrug a Cwm y Glo, gyda’r ddau yn gyfrifol am y ddau bentref, neu glynu at y drefn bresennol, ble mae un Cynghorydd i Gwm y Glo ac un i Llanrug. Nodwyd mai opsiwn i un Cynghorydd dros Llanrug ac un arall dros Cwm y Glo oedd yr un a ffafrir gan i Comisiwn Ffiniau.</w:t>
      </w:r>
    </w:p>
    <w:p w:rsid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szCs w:val="24"/>
          <w:lang w:val="cy-GB"/>
        </w:rPr>
      </w:pPr>
    </w:p>
    <w:p w:rsid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szCs w:val="24"/>
          <w:lang w:val="cy-GB"/>
        </w:rPr>
      </w:pPr>
      <w:r>
        <w:rPr>
          <w:rFonts w:cs="Arial"/>
          <w:b/>
          <w:bCs/>
          <w:szCs w:val="24"/>
          <w:lang w:val="cy-GB"/>
        </w:rPr>
        <w:t xml:space="preserve">Penderfynwyd: </w:t>
      </w:r>
      <w:r>
        <w:rPr>
          <w:rFonts w:cs="Arial"/>
          <w:bCs/>
          <w:szCs w:val="24"/>
          <w:lang w:val="cy-GB"/>
        </w:rPr>
        <w:t xml:space="preserve">Yn dilyn trafodaeth ar y ddau opsiwn, penderfynwyd mai’r opsiwn a ffafrir gan Gyngor Cymuned Llanrug a Cwm y Glo oedd glynu at y drefn bresennol, sef un Cynghorydd dros Llanrug ac un arall dros Cwm y Glo. </w:t>
      </w:r>
      <w:r w:rsidR="008F6296">
        <w:rPr>
          <w:rFonts w:cs="Arial"/>
          <w:bCs/>
          <w:szCs w:val="24"/>
          <w:lang w:val="cy-GB"/>
        </w:rPr>
        <w:t xml:space="preserve">Awgrymu fod cymuned Brynrefail yn dod yn gyfrifoldeb i’r aelod dros Cwm y Glo oherwydd byddai yn gwneud yr etholaeth yn dderbyniol a’r maint o etholwyr a ffafrir gan y Comisiwn Ffiniau. </w:t>
      </w:r>
    </w:p>
    <w:p w:rsid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szCs w:val="24"/>
          <w:lang w:val="cy-GB"/>
        </w:rPr>
      </w:pPr>
    </w:p>
    <w:p w:rsid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szCs w:val="24"/>
          <w:lang w:val="cy-GB"/>
        </w:rPr>
      </w:pPr>
      <w:r>
        <w:rPr>
          <w:rFonts w:cs="Arial"/>
          <w:bCs/>
          <w:szCs w:val="24"/>
          <w:lang w:val="cy-GB"/>
        </w:rPr>
        <w:t>Y Clerc i gysylltu a’r Comisiwn Ffiniau a Chyngor Gwynedd yn cyfleu barn y Cyngor.</w:t>
      </w:r>
    </w:p>
    <w:p w:rsid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szCs w:val="24"/>
          <w:lang w:val="cy-GB"/>
        </w:rPr>
      </w:pPr>
    </w:p>
    <w:p w:rsidR="00E56E61" w:rsidRDefault="00E56E61" w:rsidP="00E56E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502"/>
        <w:jc w:val="both"/>
        <w:rPr>
          <w:rFonts w:cs="Arial"/>
          <w:b/>
          <w:bCs/>
          <w:lang w:val="cy-GB"/>
        </w:rPr>
      </w:pPr>
      <w:r w:rsidRPr="00C539E3">
        <w:rPr>
          <w:rFonts w:cs="Arial"/>
          <w:b/>
          <w:bCs/>
          <w:lang w:val="cy-GB"/>
        </w:rPr>
        <w:t>Cais am focsys blodau oddi flaen ystâd Talybont ystyried strategaeth tacluso pentrefi Cwm y Glo a Llanrug</w:t>
      </w:r>
    </w:p>
    <w:p w:rsidR="00E56E61" w:rsidRDefault="00E56E61" w:rsidP="00E56E6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/>
          <w:bCs/>
          <w:lang w:val="cy-GB"/>
        </w:rPr>
      </w:pPr>
    </w:p>
    <w:p w:rsidR="00E56E61" w:rsidRDefault="00E56E61" w:rsidP="00E56E6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 xml:space="preserve">Adroddodd y Cadeirydd ei fod wedi derbyn </w:t>
      </w:r>
      <w:r w:rsidR="00334132">
        <w:rPr>
          <w:rFonts w:cs="Arial"/>
          <w:bCs/>
          <w:lang w:val="cy-GB"/>
        </w:rPr>
        <w:t>e-byst</w:t>
      </w:r>
      <w:r>
        <w:rPr>
          <w:rFonts w:cs="Arial"/>
          <w:bCs/>
          <w:lang w:val="cy-GB"/>
        </w:rPr>
        <w:t xml:space="preserve"> gan y Cynghorydd Sir, oedd yn nodi ei fod gyda trigolion ystâd Talybont wedi bod yn trafod y gwahanol opsiynau o sut i dacluso mynediad i’r ystâd, ynghyd a atal ceir, fania neu loriau rhag mynd ar ymyl y pafin. Roedd digwyddiadau fel hyn yn digwydd yn aml ac yn dinistrio’r gwair ar yr ymyl. Yn sgil y trafodaethau yma, roedd Cyngor Gwynedd yn </w:t>
      </w:r>
      <w:r w:rsidR="00334132">
        <w:rPr>
          <w:rFonts w:cs="Arial"/>
          <w:bCs/>
          <w:lang w:val="cy-GB"/>
        </w:rPr>
        <w:t>argymell</w:t>
      </w:r>
      <w:r>
        <w:rPr>
          <w:rFonts w:cs="Arial"/>
          <w:bCs/>
          <w:lang w:val="cy-GB"/>
        </w:rPr>
        <w:t xml:space="preserve"> y byddai’r Cyngor Cymuned yn gallu talu am focsys blodau</w:t>
      </w:r>
      <w:r w:rsidR="00334132">
        <w:rPr>
          <w:rFonts w:cs="Arial"/>
          <w:bCs/>
          <w:lang w:val="cy-GB"/>
        </w:rPr>
        <w:t>. Roedd un person lleol wedi cytuno i gynnal a chadw’r bocsys.</w:t>
      </w:r>
    </w:p>
    <w:p w:rsidR="00334132" w:rsidRDefault="00334132" w:rsidP="00E56E6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</w:p>
    <w:p w:rsidR="00334132" w:rsidRDefault="00334132" w:rsidP="00E56E6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 xml:space="preserve">Yn yr e-byst a dderbyniwyd, roedd cyfeiriad at ‘nifer o opsiynau a drafodwyd’. Oherwydd na ymgymerwyd a’r Cyngor Cymuned ymlaen llaw am hyn, roedd y Cyngor yn teimlo nad oeddynt wedi cael mewnbwn i’r penderfyniad a byddai’r Cyngor Cymuned yn gwerthfawrogi cyfle i drafod gyda’r Swyddog priodol o Gyngor Gwynedd y gwahanol opsiynau. Mater arall i’w ystyried ydi nad oedd cyllideb wedi neilltuo ar gyfer cynllun o’r fath, ac na ddylai ymrwymiad i wariant ei gymeradwyo oni bai fod y Cyngor neu Bwyllgor gyda hawliau dirprwyedig yn cytuno. Yn yr achos yma, nid oedd hyn yn bod. </w:t>
      </w:r>
    </w:p>
    <w:p w:rsidR="00334132" w:rsidRDefault="00334132" w:rsidP="00E56E6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</w:p>
    <w:p w:rsidR="00334132" w:rsidRDefault="00334132" w:rsidP="00E56E6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  <w:r>
        <w:rPr>
          <w:rFonts w:cs="Arial"/>
          <w:b/>
          <w:bCs/>
          <w:lang w:val="cy-GB"/>
        </w:rPr>
        <w:t xml:space="preserve">Penderfynwyd: </w:t>
      </w:r>
    </w:p>
    <w:p w:rsidR="00334132" w:rsidRDefault="00334132" w:rsidP="00E56E6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</w:p>
    <w:p w:rsidR="00334132" w:rsidRDefault="00334132" w:rsidP="003341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Peidio a cytuno i ariannu’r bocsys blodau.</w:t>
      </w:r>
    </w:p>
    <w:p w:rsidR="00334132" w:rsidRDefault="00334132" w:rsidP="003341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Y Clerc i gysylltu a Cyngor Gwynedd i geisio Swyddog o’r Adran gyfarfod aelodau o’r Cyngor Cymuned i drafod y sefyllfa;</w:t>
      </w:r>
    </w:p>
    <w:p w:rsidR="00334132" w:rsidRDefault="00334132" w:rsidP="003341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Fod unrhyw waith cyffelyb yn y pentref yn rhan o gynllun strategaeth y Cyngor o dacluso’r pentref.</w:t>
      </w:r>
    </w:p>
    <w:p w:rsidR="00334132" w:rsidRDefault="00334132" w:rsidP="003341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lastRenderedPageBreak/>
        <w:t>Adroddwyd ein bod nawr yn y cyfnod cyn etholiad y byddai creu strategaeth cyffelyb yn fater i’r Cyngor newydd a’i ymrwymiad cymunedol.</w:t>
      </w:r>
    </w:p>
    <w:p w:rsidR="00334132" w:rsidRPr="00334132" w:rsidRDefault="00334132" w:rsidP="003341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Y Clerc i gyfleu’r wybodaeth yma i’r Cynghorydd Sir.</w:t>
      </w:r>
    </w:p>
    <w:p w:rsidR="00BD74F1" w:rsidRP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szCs w:val="24"/>
          <w:lang w:val="cy-GB"/>
        </w:rPr>
      </w:pPr>
    </w:p>
    <w:p w:rsid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szCs w:val="24"/>
          <w:lang w:val="cy-GB"/>
        </w:rPr>
      </w:pPr>
    </w:p>
    <w:p w:rsidR="00BD74F1" w:rsidRPr="00BD74F1" w:rsidRDefault="00BD74F1" w:rsidP="00BD74F1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szCs w:val="24"/>
          <w:lang w:val="cy-GB"/>
        </w:rPr>
      </w:pPr>
    </w:p>
    <w:p w:rsidR="00E03CFD" w:rsidRDefault="00E03CFD" w:rsidP="00E03C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502"/>
        <w:jc w:val="both"/>
        <w:rPr>
          <w:rFonts w:cs="Arial"/>
          <w:b/>
          <w:bCs/>
          <w:lang w:val="cy-GB"/>
        </w:rPr>
      </w:pPr>
      <w:r w:rsidRPr="00C539E3">
        <w:rPr>
          <w:rFonts w:cs="Arial"/>
          <w:b/>
          <w:bCs/>
          <w:lang w:val="cy-GB"/>
        </w:rPr>
        <w:t>Materion yn ymwneud a Pontrug</w:t>
      </w:r>
    </w:p>
    <w:p w:rsidR="00E03CFD" w:rsidRDefault="00E03CFD" w:rsidP="00E03CFD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/>
          <w:bCs/>
          <w:lang w:val="cy-GB"/>
        </w:rPr>
      </w:pPr>
    </w:p>
    <w:p w:rsidR="00E03CFD" w:rsidRDefault="00E03CFD" w:rsidP="00E03CFD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Oherwydd nad oedd y Cynghorydd Meryl Green yn bresennol, penderfynwyd gohirio’r item hyd y cyfarfod nesaf.</w:t>
      </w:r>
    </w:p>
    <w:p w:rsidR="00E03CFD" w:rsidRDefault="00E03CFD" w:rsidP="00E03CFD">
      <w:pPr>
        <w:pStyle w:val="ListParagraph"/>
        <w:autoSpaceDE w:val="0"/>
        <w:autoSpaceDN w:val="0"/>
        <w:adjustRightInd w:val="0"/>
        <w:spacing w:after="0"/>
        <w:ind w:left="502"/>
        <w:jc w:val="both"/>
        <w:rPr>
          <w:rFonts w:cs="Arial"/>
          <w:bCs/>
          <w:lang w:val="cy-GB"/>
        </w:rPr>
      </w:pPr>
    </w:p>
    <w:p w:rsidR="00E03CFD" w:rsidRDefault="00E03CFD" w:rsidP="00E03CFD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lang w:val="cy-GB"/>
        </w:rPr>
      </w:pPr>
      <w:r>
        <w:rPr>
          <w:rFonts w:cs="Arial"/>
          <w:b/>
          <w:bCs/>
          <w:lang w:val="cy-GB"/>
        </w:rPr>
        <w:t xml:space="preserve">  </w:t>
      </w:r>
      <w:r w:rsidRPr="00E03CFD">
        <w:rPr>
          <w:rFonts w:cs="Arial"/>
          <w:b/>
          <w:bCs/>
          <w:lang w:val="cy-GB"/>
        </w:rPr>
        <w:t xml:space="preserve">12. Dewis </w:t>
      </w:r>
      <w:r>
        <w:rPr>
          <w:rFonts w:cs="Arial"/>
          <w:b/>
          <w:bCs/>
          <w:lang w:val="cy-GB"/>
        </w:rPr>
        <w:t>Cymru</w:t>
      </w:r>
    </w:p>
    <w:p w:rsidR="00E03CFD" w:rsidRDefault="00E03CFD" w:rsidP="00E03CFD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lang w:val="cy-GB"/>
        </w:rPr>
      </w:pPr>
    </w:p>
    <w:p w:rsidR="00E03CFD" w:rsidRPr="00E03CFD" w:rsidRDefault="00E03CFD" w:rsidP="00E03CFD">
      <w:pPr>
        <w:autoSpaceDE w:val="0"/>
        <w:autoSpaceDN w:val="0"/>
        <w:adjustRightInd w:val="0"/>
        <w:spacing w:after="0"/>
        <w:ind w:left="540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Penderfynwyd gohirio trafodaeth ar yr item yma hyd nes bydd mwy o wybodaeth i law.</w:t>
      </w:r>
    </w:p>
    <w:p w:rsidR="00772E8E" w:rsidRDefault="00772E8E" w:rsidP="00772E8E">
      <w:pPr>
        <w:rPr>
          <w:b/>
        </w:rPr>
      </w:pPr>
    </w:p>
    <w:p w:rsidR="00E03CFD" w:rsidRDefault="00E03CFD" w:rsidP="00772E8E">
      <w:pPr>
        <w:rPr>
          <w:rFonts w:cs="Arial"/>
          <w:b/>
          <w:bCs/>
          <w:lang w:val="cy-GB"/>
        </w:rPr>
      </w:pPr>
      <w:r>
        <w:rPr>
          <w:b/>
        </w:rPr>
        <w:t xml:space="preserve">  13. </w:t>
      </w:r>
      <w:r w:rsidRPr="00C539E3">
        <w:rPr>
          <w:rFonts w:cs="Arial"/>
          <w:b/>
          <w:bCs/>
          <w:lang w:val="cy-GB"/>
        </w:rPr>
        <w:t>Gwynedd – Beth sy’n bwysig?</w:t>
      </w:r>
    </w:p>
    <w:p w:rsidR="00E03CFD" w:rsidRPr="00E03CFD" w:rsidRDefault="00E03CFD" w:rsidP="00E03CFD">
      <w:pPr>
        <w:autoSpaceDE w:val="0"/>
        <w:autoSpaceDN w:val="0"/>
        <w:adjustRightInd w:val="0"/>
        <w:spacing w:after="0"/>
        <w:ind w:left="540"/>
        <w:jc w:val="both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Penderfynwyd gohirio trafodaeth ar yr item yma hyd nes bydd mwy o wybodaeth i law.</w:t>
      </w:r>
    </w:p>
    <w:p w:rsidR="00E03CFD" w:rsidRDefault="00E03CFD" w:rsidP="00E03CFD">
      <w:pPr>
        <w:rPr>
          <w:b/>
        </w:rPr>
      </w:pPr>
    </w:p>
    <w:p w:rsidR="00A53F7D" w:rsidRDefault="00A53F7D" w:rsidP="00E03CFD">
      <w:pPr>
        <w:rPr>
          <w:rFonts w:cs="Arial"/>
          <w:b/>
          <w:bCs/>
          <w:lang w:val="cy-GB"/>
        </w:rPr>
      </w:pPr>
      <w:r>
        <w:rPr>
          <w:b/>
        </w:rPr>
        <w:t xml:space="preserve">   14. </w:t>
      </w:r>
      <w:r>
        <w:rPr>
          <w:rFonts w:cs="Arial"/>
          <w:b/>
          <w:bCs/>
          <w:lang w:val="cy-GB"/>
        </w:rPr>
        <w:t>Diweddariad ar y sefyllfa ariannol</w:t>
      </w:r>
    </w:p>
    <w:p w:rsidR="00A53F7D" w:rsidRDefault="00C408AC" w:rsidP="00C408AC">
      <w:pPr>
        <w:ind w:left="567" w:hanging="567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 xml:space="preserve">         </w:t>
      </w:r>
      <w:r w:rsidR="00A53F7D">
        <w:rPr>
          <w:rFonts w:cs="Arial"/>
          <w:bCs/>
          <w:lang w:val="cy-GB"/>
        </w:rPr>
        <w:t xml:space="preserve">Adroddwyd fod y sefyllfa ariannol yn argyhoeddi i fod yn iachus iawn ar   </w:t>
      </w:r>
      <w:r>
        <w:rPr>
          <w:rFonts w:cs="Arial"/>
          <w:bCs/>
          <w:lang w:val="cy-GB"/>
        </w:rPr>
        <w:t xml:space="preserve">       </w:t>
      </w:r>
      <w:r w:rsidR="00A53F7D">
        <w:rPr>
          <w:rFonts w:cs="Arial"/>
          <w:bCs/>
          <w:lang w:val="cy-GB"/>
        </w:rPr>
        <w:t>ddiwedd y flwyddyn ariannol sydd yn gorffen ar 31 o Fawrth 2017.</w:t>
      </w:r>
    </w:p>
    <w:p w:rsidR="00C408AC" w:rsidRDefault="00C408AC" w:rsidP="00C408AC">
      <w:pPr>
        <w:ind w:left="567" w:hanging="567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ab/>
      </w:r>
      <w:r w:rsidRPr="00C408AC">
        <w:rPr>
          <w:rFonts w:cs="Arial"/>
          <w:b/>
          <w:bCs/>
          <w:lang w:val="cy-GB"/>
        </w:rPr>
        <w:t>P</w:t>
      </w:r>
      <w:r>
        <w:rPr>
          <w:rFonts w:cs="Arial"/>
          <w:b/>
          <w:bCs/>
          <w:lang w:val="cy-GB"/>
        </w:rPr>
        <w:t xml:space="preserve">enderfynwyd: </w:t>
      </w:r>
      <w:r>
        <w:rPr>
          <w:rFonts w:cs="Arial"/>
          <w:bCs/>
          <w:lang w:val="cy-GB"/>
        </w:rPr>
        <w:t>Derbyn y wybodaeth ac i’r Clerc ddilyn i fyny materion yn ymwneud a biniau baw cŵn a biniau halen gyda Cyngor Gwynedd.</w:t>
      </w:r>
    </w:p>
    <w:p w:rsidR="00C408AC" w:rsidRDefault="00C408AC" w:rsidP="00C408AC">
      <w:pPr>
        <w:ind w:left="567" w:hanging="567"/>
        <w:rPr>
          <w:rFonts w:cs="Arial"/>
          <w:bCs/>
          <w:lang w:val="cy-GB"/>
        </w:rPr>
      </w:pPr>
    </w:p>
    <w:p w:rsidR="00C408AC" w:rsidRDefault="00C408AC" w:rsidP="00C408AC">
      <w:pPr>
        <w:ind w:left="567" w:hanging="567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ab/>
        <w:t>Daeth y cyfarfod i ben am 20:40</w:t>
      </w:r>
    </w:p>
    <w:p w:rsidR="00C408AC" w:rsidRDefault="00C408AC" w:rsidP="00C408AC">
      <w:pPr>
        <w:ind w:left="567" w:hanging="567"/>
        <w:rPr>
          <w:rFonts w:cs="Arial"/>
          <w:bCs/>
          <w:lang w:val="cy-GB"/>
        </w:rPr>
      </w:pPr>
    </w:p>
    <w:p w:rsidR="00C408AC" w:rsidRDefault="00C408AC" w:rsidP="00C408AC">
      <w:pPr>
        <w:ind w:left="567" w:hanging="567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ab/>
        <w:t>Arwyddwyd:</w:t>
      </w:r>
    </w:p>
    <w:p w:rsidR="00C408AC" w:rsidRDefault="00C408AC" w:rsidP="00C408AC">
      <w:pPr>
        <w:ind w:left="567" w:hanging="567"/>
        <w:rPr>
          <w:rFonts w:cs="Arial"/>
          <w:bCs/>
          <w:lang w:val="cy-GB"/>
        </w:rPr>
      </w:pPr>
    </w:p>
    <w:p w:rsidR="00C408AC" w:rsidRDefault="00C408AC" w:rsidP="00C408AC">
      <w:pPr>
        <w:ind w:left="567" w:hanging="567"/>
        <w:rPr>
          <w:rFonts w:cs="Arial"/>
          <w:bCs/>
          <w:lang w:val="cy-GB"/>
        </w:rPr>
      </w:pPr>
    </w:p>
    <w:p w:rsidR="00C408AC" w:rsidRDefault="00C408AC" w:rsidP="00C408AC">
      <w:pPr>
        <w:ind w:left="567" w:hanging="567"/>
        <w:rPr>
          <w:rFonts w:cs="Arial"/>
          <w:bCs/>
          <w:lang w:val="cy-GB"/>
        </w:rPr>
      </w:pPr>
    </w:p>
    <w:p w:rsidR="00C408AC" w:rsidRPr="00C408AC" w:rsidRDefault="00C408AC" w:rsidP="00C408AC">
      <w:pPr>
        <w:ind w:left="567" w:hanging="567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ab/>
        <w:t xml:space="preserve">Cadeirydd: </w:t>
      </w:r>
      <w:r>
        <w:rPr>
          <w:rFonts w:cs="Arial"/>
          <w:bCs/>
          <w:lang w:val="cy-GB"/>
        </w:rPr>
        <w:tab/>
      </w:r>
      <w:r>
        <w:rPr>
          <w:rFonts w:cs="Arial"/>
          <w:bCs/>
          <w:lang w:val="cy-GB"/>
        </w:rPr>
        <w:tab/>
      </w:r>
      <w:r>
        <w:rPr>
          <w:rFonts w:cs="Arial"/>
          <w:bCs/>
          <w:lang w:val="cy-GB"/>
        </w:rPr>
        <w:tab/>
      </w:r>
      <w:r>
        <w:rPr>
          <w:rFonts w:cs="Arial"/>
          <w:bCs/>
          <w:lang w:val="cy-GB"/>
        </w:rPr>
        <w:tab/>
      </w:r>
      <w:r>
        <w:rPr>
          <w:rFonts w:cs="Arial"/>
          <w:bCs/>
          <w:lang w:val="cy-GB"/>
        </w:rPr>
        <w:tab/>
      </w:r>
      <w:r>
        <w:rPr>
          <w:rFonts w:cs="Arial"/>
          <w:bCs/>
          <w:lang w:val="cy-GB"/>
        </w:rPr>
        <w:tab/>
        <w:t>Dyddiad: 18 o Ebrill 2017</w:t>
      </w:r>
    </w:p>
    <w:p w:rsidR="00C408AC" w:rsidRPr="00A53F7D" w:rsidRDefault="00C408AC" w:rsidP="00C408AC">
      <w:pPr>
        <w:ind w:left="567" w:hanging="567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ab/>
      </w:r>
    </w:p>
    <w:p w:rsidR="00A53F7D" w:rsidRDefault="00A53F7D" w:rsidP="00E03CFD">
      <w:pPr>
        <w:rPr>
          <w:b/>
        </w:rPr>
      </w:pPr>
      <w:r>
        <w:rPr>
          <w:rFonts w:cs="Arial"/>
          <w:b/>
          <w:bCs/>
          <w:lang w:val="cy-GB"/>
        </w:rPr>
        <w:t xml:space="preserve">       </w:t>
      </w:r>
    </w:p>
    <w:p w:rsidR="00E03CFD" w:rsidRPr="00772E8E" w:rsidRDefault="00E03CFD" w:rsidP="00772E8E">
      <w:pPr>
        <w:rPr>
          <w:b/>
        </w:rPr>
      </w:pPr>
    </w:p>
    <w:p w:rsidR="00D217F6" w:rsidRPr="00D217F6" w:rsidRDefault="00D217F6" w:rsidP="00D217F6">
      <w:pPr>
        <w:ind w:left="502"/>
      </w:pPr>
      <w:r>
        <w:t xml:space="preserve"> </w:t>
      </w:r>
    </w:p>
    <w:p w:rsidR="00F755EE" w:rsidRDefault="00F755EE" w:rsidP="00F755EE">
      <w:pPr>
        <w:rPr>
          <w:b/>
        </w:rPr>
      </w:pPr>
    </w:p>
    <w:p w:rsidR="00627349" w:rsidRPr="00627349" w:rsidRDefault="00627349" w:rsidP="00627349">
      <w:pPr>
        <w:rPr>
          <w:b/>
        </w:rPr>
      </w:pPr>
    </w:p>
    <w:p w:rsidR="00F755EE" w:rsidRPr="00F755EE" w:rsidRDefault="00F755EE" w:rsidP="00F755EE">
      <w:pPr>
        <w:pStyle w:val="ListParagraph"/>
        <w:rPr>
          <w:b/>
        </w:rPr>
      </w:pPr>
    </w:p>
    <w:p w:rsidR="00F755EE" w:rsidRDefault="00F755EE" w:rsidP="00F755EE">
      <w:pPr>
        <w:pStyle w:val="ListParagraph"/>
        <w:rPr>
          <w:b/>
        </w:rPr>
      </w:pPr>
    </w:p>
    <w:p w:rsidR="00F755EE" w:rsidRPr="00F755EE" w:rsidRDefault="00F755EE" w:rsidP="00F755EE">
      <w:pPr>
        <w:pStyle w:val="ListParagraph"/>
        <w:rPr>
          <w:b/>
        </w:rPr>
      </w:pPr>
    </w:p>
    <w:p w:rsidR="00F755EE" w:rsidRDefault="00F755EE">
      <w:pPr>
        <w:rPr>
          <w:b/>
        </w:rPr>
      </w:pPr>
    </w:p>
    <w:p w:rsidR="00F755EE" w:rsidRDefault="00F755EE">
      <w:pPr>
        <w:rPr>
          <w:b/>
        </w:rPr>
      </w:pPr>
    </w:p>
    <w:p w:rsidR="00F755EE" w:rsidRPr="00F755EE" w:rsidRDefault="00F755EE">
      <w:pPr>
        <w:rPr>
          <w:b/>
          <w:lang w:val="cy-GB"/>
        </w:rPr>
      </w:pPr>
    </w:p>
    <w:sectPr w:rsidR="00F755EE" w:rsidRPr="00F755EE" w:rsidSect="00754F3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52E"/>
    <w:multiLevelType w:val="hybridMultilevel"/>
    <w:tmpl w:val="79368F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3A48FF"/>
    <w:multiLevelType w:val="hybridMultilevel"/>
    <w:tmpl w:val="BBAC3E20"/>
    <w:lvl w:ilvl="0" w:tplc="4A74B9E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273096"/>
    <w:multiLevelType w:val="hybridMultilevel"/>
    <w:tmpl w:val="2CC6F1CE"/>
    <w:lvl w:ilvl="0" w:tplc="0452000F">
      <w:start w:val="1"/>
      <w:numFmt w:val="decimal"/>
      <w:lvlText w:val="%1.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517E1E"/>
    <w:multiLevelType w:val="hybridMultilevel"/>
    <w:tmpl w:val="31D8A736"/>
    <w:lvl w:ilvl="0" w:tplc="0452000F">
      <w:start w:val="1"/>
      <w:numFmt w:val="decimal"/>
      <w:lvlText w:val="%1."/>
      <w:lvlJc w:val="left"/>
      <w:pPr>
        <w:ind w:left="1222" w:hanging="360"/>
      </w:pPr>
    </w:lvl>
    <w:lvl w:ilvl="1" w:tplc="04520019" w:tentative="1">
      <w:start w:val="1"/>
      <w:numFmt w:val="lowerLetter"/>
      <w:lvlText w:val="%2."/>
      <w:lvlJc w:val="left"/>
      <w:pPr>
        <w:ind w:left="1942" w:hanging="360"/>
      </w:pPr>
    </w:lvl>
    <w:lvl w:ilvl="2" w:tplc="0452001B" w:tentative="1">
      <w:start w:val="1"/>
      <w:numFmt w:val="lowerRoman"/>
      <w:lvlText w:val="%3."/>
      <w:lvlJc w:val="right"/>
      <w:pPr>
        <w:ind w:left="2662" w:hanging="180"/>
      </w:pPr>
    </w:lvl>
    <w:lvl w:ilvl="3" w:tplc="0452000F" w:tentative="1">
      <w:start w:val="1"/>
      <w:numFmt w:val="decimal"/>
      <w:lvlText w:val="%4."/>
      <w:lvlJc w:val="left"/>
      <w:pPr>
        <w:ind w:left="3382" w:hanging="360"/>
      </w:pPr>
    </w:lvl>
    <w:lvl w:ilvl="4" w:tplc="04520019" w:tentative="1">
      <w:start w:val="1"/>
      <w:numFmt w:val="lowerLetter"/>
      <w:lvlText w:val="%5."/>
      <w:lvlJc w:val="left"/>
      <w:pPr>
        <w:ind w:left="4102" w:hanging="360"/>
      </w:pPr>
    </w:lvl>
    <w:lvl w:ilvl="5" w:tplc="0452001B" w:tentative="1">
      <w:start w:val="1"/>
      <w:numFmt w:val="lowerRoman"/>
      <w:lvlText w:val="%6."/>
      <w:lvlJc w:val="right"/>
      <w:pPr>
        <w:ind w:left="4822" w:hanging="180"/>
      </w:pPr>
    </w:lvl>
    <w:lvl w:ilvl="6" w:tplc="0452000F" w:tentative="1">
      <w:start w:val="1"/>
      <w:numFmt w:val="decimal"/>
      <w:lvlText w:val="%7."/>
      <w:lvlJc w:val="left"/>
      <w:pPr>
        <w:ind w:left="5542" w:hanging="360"/>
      </w:pPr>
    </w:lvl>
    <w:lvl w:ilvl="7" w:tplc="04520019" w:tentative="1">
      <w:start w:val="1"/>
      <w:numFmt w:val="lowerLetter"/>
      <w:lvlText w:val="%8."/>
      <w:lvlJc w:val="left"/>
      <w:pPr>
        <w:ind w:left="6262" w:hanging="360"/>
      </w:pPr>
    </w:lvl>
    <w:lvl w:ilvl="8" w:tplc="045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50B443A4"/>
    <w:multiLevelType w:val="hybridMultilevel"/>
    <w:tmpl w:val="BF4E9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28FF"/>
    <w:multiLevelType w:val="hybridMultilevel"/>
    <w:tmpl w:val="D9144E8C"/>
    <w:lvl w:ilvl="0" w:tplc="0452001B">
      <w:start w:val="1"/>
      <w:numFmt w:val="lowerRoman"/>
      <w:lvlText w:val="%1."/>
      <w:lvlJc w:val="right"/>
      <w:pPr>
        <w:ind w:left="1222" w:hanging="360"/>
      </w:pPr>
    </w:lvl>
    <w:lvl w:ilvl="1" w:tplc="04520019" w:tentative="1">
      <w:start w:val="1"/>
      <w:numFmt w:val="lowerLetter"/>
      <w:lvlText w:val="%2."/>
      <w:lvlJc w:val="left"/>
      <w:pPr>
        <w:ind w:left="1942" w:hanging="360"/>
      </w:pPr>
    </w:lvl>
    <w:lvl w:ilvl="2" w:tplc="0452001B" w:tentative="1">
      <w:start w:val="1"/>
      <w:numFmt w:val="lowerRoman"/>
      <w:lvlText w:val="%3."/>
      <w:lvlJc w:val="right"/>
      <w:pPr>
        <w:ind w:left="2662" w:hanging="180"/>
      </w:pPr>
    </w:lvl>
    <w:lvl w:ilvl="3" w:tplc="0452000F" w:tentative="1">
      <w:start w:val="1"/>
      <w:numFmt w:val="decimal"/>
      <w:lvlText w:val="%4."/>
      <w:lvlJc w:val="left"/>
      <w:pPr>
        <w:ind w:left="3382" w:hanging="360"/>
      </w:pPr>
    </w:lvl>
    <w:lvl w:ilvl="4" w:tplc="04520019" w:tentative="1">
      <w:start w:val="1"/>
      <w:numFmt w:val="lowerLetter"/>
      <w:lvlText w:val="%5."/>
      <w:lvlJc w:val="left"/>
      <w:pPr>
        <w:ind w:left="4102" w:hanging="360"/>
      </w:pPr>
    </w:lvl>
    <w:lvl w:ilvl="5" w:tplc="0452001B" w:tentative="1">
      <w:start w:val="1"/>
      <w:numFmt w:val="lowerRoman"/>
      <w:lvlText w:val="%6."/>
      <w:lvlJc w:val="right"/>
      <w:pPr>
        <w:ind w:left="4822" w:hanging="180"/>
      </w:pPr>
    </w:lvl>
    <w:lvl w:ilvl="6" w:tplc="0452000F" w:tentative="1">
      <w:start w:val="1"/>
      <w:numFmt w:val="decimal"/>
      <w:lvlText w:val="%7."/>
      <w:lvlJc w:val="left"/>
      <w:pPr>
        <w:ind w:left="5542" w:hanging="360"/>
      </w:pPr>
    </w:lvl>
    <w:lvl w:ilvl="7" w:tplc="04520019" w:tentative="1">
      <w:start w:val="1"/>
      <w:numFmt w:val="lowerLetter"/>
      <w:lvlText w:val="%8."/>
      <w:lvlJc w:val="left"/>
      <w:pPr>
        <w:ind w:left="6262" w:hanging="360"/>
      </w:pPr>
    </w:lvl>
    <w:lvl w:ilvl="8" w:tplc="045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621633DB"/>
    <w:multiLevelType w:val="hybridMultilevel"/>
    <w:tmpl w:val="5BFEA356"/>
    <w:lvl w:ilvl="0" w:tplc="2DC8B0D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444" w:hanging="360"/>
      </w:pPr>
    </w:lvl>
    <w:lvl w:ilvl="2" w:tplc="0452001B" w:tentative="1">
      <w:start w:val="1"/>
      <w:numFmt w:val="lowerRoman"/>
      <w:lvlText w:val="%3."/>
      <w:lvlJc w:val="right"/>
      <w:pPr>
        <w:ind w:left="3164" w:hanging="180"/>
      </w:pPr>
    </w:lvl>
    <w:lvl w:ilvl="3" w:tplc="0452000F" w:tentative="1">
      <w:start w:val="1"/>
      <w:numFmt w:val="decimal"/>
      <w:lvlText w:val="%4."/>
      <w:lvlJc w:val="left"/>
      <w:pPr>
        <w:ind w:left="3884" w:hanging="360"/>
      </w:pPr>
    </w:lvl>
    <w:lvl w:ilvl="4" w:tplc="04520019" w:tentative="1">
      <w:start w:val="1"/>
      <w:numFmt w:val="lowerLetter"/>
      <w:lvlText w:val="%5."/>
      <w:lvlJc w:val="left"/>
      <w:pPr>
        <w:ind w:left="4604" w:hanging="360"/>
      </w:pPr>
    </w:lvl>
    <w:lvl w:ilvl="5" w:tplc="0452001B" w:tentative="1">
      <w:start w:val="1"/>
      <w:numFmt w:val="lowerRoman"/>
      <w:lvlText w:val="%6."/>
      <w:lvlJc w:val="right"/>
      <w:pPr>
        <w:ind w:left="5324" w:hanging="180"/>
      </w:pPr>
    </w:lvl>
    <w:lvl w:ilvl="6" w:tplc="0452000F" w:tentative="1">
      <w:start w:val="1"/>
      <w:numFmt w:val="decimal"/>
      <w:lvlText w:val="%7."/>
      <w:lvlJc w:val="left"/>
      <w:pPr>
        <w:ind w:left="6044" w:hanging="360"/>
      </w:pPr>
    </w:lvl>
    <w:lvl w:ilvl="7" w:tplc="04520019" w:tentative="1">
      <w:start w:val="1"/>
      <w:numFmt w:val="lowerLetter"/>
      <w:lvlText w:val="%8."/>
      <w:lvlJc w:val="left"/>
      <w:pPr>
        <w:ind w:left="6764" w:hanging="360"/>
      </w:pPr>
    </w:lvl>
    <w:lvl w:ilvl="8" w:tplc="045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6A004341"/>
    <w:multiLevelType w:val="hybridMultilevel"/>
    <w:tmpl w:val="C2E0A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37E26"/>
    <w:multiLevelType w:val="hybridMultilevel"/>
    <w:tmpl w:val="797E5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EE"/>
    <w:rsid w:val="000211F1"/>
    <w:rsid w:val="0013270C"/>
    <w:rsid w:val="00334132"/>
    <w:rsid w:val="004F02BF"/>
    <w:rsid w:val="005501D9"/>
    <w:rsid w:val="005649F7"/>
    <w:rsid w:val="00627349"/>
    <w:rsid w:val="0075346B"/>
    <w:rsid w:val="00754F3D"/>
    <w:rsid w:val="00772E8E"/>
    <w:rsid w:val="008E11F4"/>
    <w:rsid w:val="008F2902"/>
    <w:rsid w:val="008F6296"/>
    <w:rsid w:val="00A0408B"/>
    <w:rsid w:val="00A53F7D"/>
    <w:rsid w:val="00BD74F1"/>
    <w:rsid w:val="00BE62A3"/>
    <w:rsid w:val="00C408AC"/>
    <w:rsid w:val="00D217F6"/>
    <w:rsid w:val="00E0216E"/>
    <w:rsid w:val="00E03CFD"/>
    <w:rsid w:val="00E56E61"/>
    <w:rsid w:val="00E65FA0"/>
    <w:rsid w:val="00F755EE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2B4B"/>
  <w15:chartTrackingRefBased/>
  <w15:docId w15:val="{B0954C40-33B7-432F-8D7D-422A45CB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5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W. Jones</dc:creator>
  <cp:keywords/>
  <dc:description/>
  <cp:lastModifiedBy>Meirion Jones</cp:lastModifiedBy>
  <cp:revision>11</cp:revision>
  <dcterms:created xsi:type="dcterms:W3CDTF">2017-03-25T10:00:00Z</dcterms:created>
  <dcterms:modified xsi:type="dcterms:W3CDTF">2017-04-17T05:58:00Z</dcterms:modified>
</cp:coreProperties>
</file>